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BD0D" w14:textId="77777777" w:rsidR="00912AD7" w:rsidRPr="002334B1" w:rsidRDefault="00A64384" w:rsidP="00DD04AD">
      <w:pPr>
        <w:jc w:val="center"/>
        <w:rPr>
          <w:rFonts w:asciiTheme="minorEastAsia" w:eastAsiaTheme="minorEastAsia" w:hAnsiTheme="minorEastAsia"/>
          <w:sz w:val="24"/>
        </w:rPr>
      </w:pPr>
      <w:r>
        <w:rPr>
          <w:rFonts w:asciiTheme="minorEastAsia" w:eastAsiaTheme="minorEastAsia" w:hAnsiTheme="minorEastAsia" w:hint="eastAsia"/>
          <w:sz w:val="24"/>
        </w:rPr>
        <w:t>第３</w:t>
      </w:r>
      <w:r w:rsidR="003746F8" w:rsidRPr="002334B1">
        <w:rPr>
          <w:rFonts w:asciiTheme="minorEastAsia" w:eastAsiaTheme="minorEastAsia" w:hAnsiTheme="minorEastAsia" w:hint="eastAsia"/>
          <w:sz w:val="24"/>
        </w:rPr>
        <w:t>期</w:t>
      </w:r>
      <w:r w:rsidR="00912AD7" w:rsidRPr="002334B1">
        <w:rPr>
          <w:rFonts w:asciiTheme="minorEastAsia" w:eastAsiaTheme="minorEastAsia" w:hAnsiTheme="minorEastAsia" w:hint="eastAsia"/>
          <w:sz w:val="24"/>
        </w:rPr>
        <w:t>津島市地域福祉</w:t>
      </w:r>
      <w:r w:rsidR="002334B1" w:rsidRPr="002334B1">
        <w:rPr>
          <w:rFonts w:asciiTheme="minorEastAsia" w:eastAsiaTheme="minorEastAsia" w:hAnsiTheme="minorEastAsia" w:hint="eastAsia"/>
          <w:sz w:val="24"/>
        </w:rPr>
        <w:t>えがおのまち</w:t>
      </w:r>
      <w:r w:rsidR="00912AD7" w:rsidRPr="002334B1">
        <w:rPr>
          <w:rFonts w:asciiTheme="minorEastAsia" w:eastAsiaTheme="minorEastAsia" w:hAnsiTheme="minorEastAsia" w:hint="eastAsia"/>
          <w:sz w:val="24"/>
        </w:rPr>
        <w:t>計画（案）に対するパブリックコメントの結果</w:t>
      </w:r>
    </w:p>
    <w:p w14:paraId="414F951B" w14:textId="77777777" w:rsidR="00912AD7" w:rsidRPr="002334B1" w:rsidRDefault="00912AD7">
      <w:pPr>
        <w:rPr>
          <w:rFonts w:asciiTheme="minorEastAsia" w:eastAsiaTheme="minorEastAsia" w:hAnsiTheme="minorEastAsia"/>
          <w:sz w:val="24"/>
        </w:rPr>
      </w:pPr>
    </w:p>
    <w:p w14:paraId="2518108A" w14:textId="77777777" w:rsidR="00912AD7" w:rsidRPr="002334B1" w:rsidRDefault="00912AD7">
      <w:pPr>
        <w:rPr>
          <w:rFonts w:asciiTheme="minorEastAsia" w:eastAsiaTheme="minorEastAsia" w:hAnsiTheme="minorEastAsia"/>
          <w:sz w:val="24"/>
        </w:rPr>
      </w:pPr>
      <w:r w:rsidRPr="002334B1">
        <w:rPr>
          <w:rFonts w:asciiTheme="minorEastAsia" w:eastAsiaTheme="minorEastAsia" w:hAnsiTheme="minorEastAsia" w:hint="eastAsia"/>
          <w:sz w:val="24"/>
        </w:rPr>
        <w:t>期　　間：</w:t>
      </w:r>
      <w:r w:rsidR="00A64384">
        <w:rPr>
          <w:rFonts w:asciiTheme="minorEastAsia" w:eastAsiaTheme="minorEastAsia" w:hAnsiTheme="minorEastAsia" w:hint="eastAsia"/>
          <w:sz w:val="24"/>
        </w:rPr>
        <w:t>令和７</w:t>
      </w:r>
      <w:r w:rsidRPr="002334B1">
        <w:rPr>
          <w:rFonts w:asciiTheme="minorEastAsia" w:eastAsiaTheme="minorEastAsia" w:hAnsiTheme="minorEastAsia" w:hint="eastAsia"/>
          <w:sz w:val="24"/>
        </w:rPr>
        <w:t>年</w:t>
      </w:r>
      <w:r w:rsidR="00A64384">
        <w:rPr>
          <w:rFonts w:asciiTheme="minorEastAsia" w:eastAsiaTheme="minorEastAsia" w:hAnsiTheme="minorEastAsia" w:hint="eastAsia"/>
          <w:sz w:val="24"/>
        </w:rPr>
        <w:t>12</w:t>
      </w:r>
      <w:r w:rsidRPr="002334B1">
        <w:rPr>
          <w:rFonts w:asciiTheme="minorEastAsia" w:eastAsiaTheme="minorEastAsia" w:hAnsiTheme="minorEastAsia" w:hint="eastAsia"/>
          <w:sz w:val="24"/>
        </w:rPr>
        <w:t>月</w:t>
      </w:r>
      <w:r w:rsidR="003746F8" w:rsidRPr="002334B1">
        <w:rPr>
          <w:rFonts w:asciiTheme="minorEastAsia" w:eastAsiaTheme="minorEastAsia" w:hAnsiTheme="minorEastAsia" w:hint="eastAsia"/>
          <w:sz w:val="24"/>
        </w:rPr>
        <w:t>４</w:t>
      </w:r>
      <w:r w:rsidRPr="002334B1">
        <w:rPr>
          <w:rFonts w:asciiTheme="minorEastAsia" w:eastAsiaTheme="minorEastAsia" w:hAnsiTheme="minorEastAsia" w:hint="eastAsia"/>
          <w:sz w:val="24"/>
        </w:rPr>
        <w:t>日から</w:t>
      </w:r>
      <w:r w:rsidR="00A64384">
        <w:rPr>
          <w:rFonts w:asciiTheme="minorEastAsia" w:eastAsiaTheme="minorEastAsia" w:hAnsiTheme="minorEastAsia" w:hint="eastAsia"/>
          <w:sz w:val="24"/>
        </w:rPr>
        <w:t>令和７年12</w:t>
      </w:r>
      <w:r w:rsidRPr="002334B1">
        <w:rPr>
          <w:rFonts w:asciiTheme="minorEastAsia" w:eastAsiaTheme="minorEastAsia" w:hAnsiTheme="minorEastAsia" w:hint="eastAsia"/>
          <w:sz w:val="24"/>
        </w:rPr>
        <w:t>月</w:t>
      </w:r>
      <w:r w:rsidR="00A64384">
        <w:rPr>
          <w:rFonts w:asciiTheme="minorEastAsia" w:eastAsiaTheme="minorEastAsia" w:hAnsiTheme="minorEastAsia" w:hint="eastAsia"/>
          <w:sz w:val="24"/>
        </w:rPr>
        <w:t>25</w:t>
      </w:r>
      <w:r w:rsidRPr="002334B1">
        <w:rPr>
          <w:rFonts w:asciiTheme="minorEastAsia" w:eastAsiaTheme="minorEastAsia" w:hAnsiTheme="minorEastAsia" w:hint="eastAsia"/>
          <w:sz w:val="24"/>
        </w:rPr>
        <w:t>日まで</w:t>
      </w:r>
    </w:p>
    <w:p w14:paraId="273F4EE8" w14:textId="77777777" w:rsidR="00912AD7" w:rsidRPr="002334B1" w:rsidRDefault="00912AD7">
      <w:pPr>
        <w:rPr>
          <w:rFonts w:asciiTheme="minorEastAsia" w:eastAsiaTheme="minorEastAsia" w:hAnsiTheme="minorEastAsia"/>
          <w:sz w:val="24"/>
        </w:rPr>
      </w:pPr>
      <w:r w:rsidRPr="002334B1">
        <w:rPr>
          <w:rFonts w:asciiTheme="minorEastAsia" w:eastAsiaTheme="minorEastAsia" w:hAnsiTheme="minorEastAsia" w:hint="eastAsia"/>
          <w:sz w:val="24"/>
        </w:rPr>
        <w:t>周　　知：広報及び市ホームページにて周知。</w:t>
      </w:r>
    </w:p>
    <w:p w14:paraId="42C2ECC7" w14:textId="77777777" w:rsidR="00912AD7" w:rsidRPr="002334B1" w:rsidRDefault="00912AD7" w:rsidP="00912AD7">
      <w:pPr>
        <w:ind w:left="1200" w:hangingChars="500" w:hanging="1200"/>
        <w:rPr>
          <w:rFonts w:asciiTheme="minorEastAsia" w:eastAsiaTheme="minorEastAsia" w:hAnsiTheme="minorEastAsia"/>
          <w:sz w:val="24"/>
        </w:rPr>
      </w:pPr>
      <w:r w:rsidRPr="002334B1">
        <w:rPr>
          <w:rFonts w:asciiTheme="minorEastAsia" w:eastAsiaTheme="minorEastAsia" w:hAnsiTheme="minorEastAsia" w:hint="eastAsia"/>
          <w:sz w:val="24"/>
        </w:rPr>
        <w:t>意見募集：市役所、神守支所及び神島田連絡所で閲覧に供し、意見投函箱にて意見募集。</w:t>
      </w:r>
    </w:p>
    <w:p w14:paraId="4B02679B" w14:textId="77777777" w:rsidR="00912AD7" w:rsidRPr="002334B1" w:rsidRDefault="00912AD7" w:rsidP="00912AD7">
      <w:pPr>
        <w:ind w:leftChars="570" w:left="1197"/>
        <w:rPr>
          <w:rFonts w:asciiTheme="minorEastAsia" w:eastAsiaTheme="minorEastAsia" w:hAnsiTheme="minorEastAsia"/>
          <w:sz w:val="24"/>
        </w:rPr>
      </w:pPr>
      <w:r w:rsidRPr="002334B1">
        <w:rPr>
          <w:rFonts w:asciiTheme="minorEastAsia" w:eastAsiaTheme="minorEastAsia" w:hAnsiTheme="minorEastAsia" w:hint="eastAsia"/>
          <w:sz w:val="24"/>
        </w:rPr>
        <w:t>市ホームページにおいても案を公開するとともに、</w:t>
      </w:r>
      <w:r w:rsidR="00F40CB0" w:rsidRPr="002334B1">
        <w:rPr>
          <w:rFonts w:asciiTheme="minorEastAsia" w:eastAsiaTheme="minorEastAsia" w:hAnsiTheme="minorEastAsia" w:hint="eastAsia"/>
          <w:sz w:val="24"/>
        </w:rPr>
        <w:t>直接持参、郵送、ＦＡＸ及び</w:t>
      </w:r>
      <w:r w:rsidRPr="002334B1">
        <w:rPr>
          <w:rFonts w:asciiTheme="minorEastAsia" w:eastAsiaTheme="minorEastAsia" w:hAnsiTheme="minorEastAsia" w:hint="eastAsia"/>
          <w:sz w:val="24"/>
        </w:rPr>
        <w:t>電子メールでも意見募集。</w:t>
      </w:r>
    </w:p>
    <w:p w14:paraId="364D92EE" w14:textId="77777777" w:rsidR="00912AD7" w:rsidRPr="002334B1" w:rsidRDefault="00C65CF8" w:rsidP="00912AD7">
      <w:pPr>
        <w:ind w:left="1200" w:hangingChars="500" w:hanging="1200"/>
        <w:rPr>
          <w:rFonts w:asciiTheme="minorEastAsia" w:eastAsiaTheme="minorEastAsia" w:hAnsiTheme="minorEastAsia"/>
          <w:sz w:val="24"/>
        </w:rPr>
      </w:pPr>
      <w:r w:rsidRPr="002334B1">
        <w:rPr>
          <w:rFonts w:asciiTheme="minorEastAsia" w:eastAsiaTheme="minorEastAsia" w:hAnsiTheme="minorEastAsia" w:hint="eastAsia"/>
          <w:sz w:val="24"/>
        </w:rPr>
        <w:t>意　　見：</w:t>
      </w:r>
      <w:r w:rsidR="0096403F">
        <w:rPr>
          <w:rFonts w:asciiTheme="minorEastAsia" w:eastAsiaTheme="minorEastAsia" w:hAnsiTheme="minorEastAsia" w:hint="eastAsia"/>
          <w:sz w:val="24"/>
        </w:rPr>
        <w:t>２</w:t>
      </w:r>
      <w:r w:rsidR="00912AD7" w:rsidRPr="002334B1">
        <w:rPr>
          <w:rFonts w:asciiTheme="minorEastAsia" w:eastAsiaTheme="minorEastAsia" w:hAnsiTheme="minorEastAsia" w:hint="eastAsia"/>
          <w:sz w:val="24"/>
        </w:rPr>
        <w:t>件（</w:t>
      </w:r>
      <w:r w:rsidR="00A64384">
        <w:rPr>
          <w:rFonts w:asciiTheme="minorEastAsia" w:eastAsiaTheme="minorEastAsia" w:hAnsiTheme="minorEastAsia" w:hint="eastAsia"/>
          <w:sz w:val="24"/>
        </w:rPr>
        <w:t>１</w:t>
      </w:r>
      <w:r w:rsidR="00912AD7" w:rsidRPr="002334B1">
        <w:rPr>
          <w:rFonts w:asciiTheme="minorEastAsia" w:eastAsiaTheme="minorEastAsia" w:hAnsiTheme="minorEastAsia" w:hint="eastAsia"/>
          <w:sz w:val="24"/>
        </w:rPr>
        <w:t>名）</w:t>
      </w:r>
    </w:p>
    <w:p w14:paraId="590A8455" w14:textId="77777777" w:rsidR="00912AD7" w:rsidRPr="002334B1" w:rsidRDefault="00912AD7" w:rsidP="00912AD7">
      <w:pPr>
        <w:ind w:left="1200" w:hangingChars="500" w:hanging="1200"/>
        <w:rPr>
          <w:rFonts w:asciiTheme="minorEastAsia" w:eastAsiaTheme="minorEastAsia" w:hAnsiTheme="minorEastAsia"/>
          <w:sz w:val="24"/>
        </w:rPr>
      </w:pPr>
    </w:p>
    <w:p w14:paraId="0383A2D9" w14:textId="77777777" w:rsidR="00912AD7" w:rsidRPr="002334B1" w:rsidRDefault="00912AD7" w:rsidP="00912AD7">
      <w:pPr>
        <w:ind w:left="1200" w:hangingChars="500" w:hanging="1200"/>
        <w:rPr>
          <w:rFonts w:asciiTheme="minorEastAsia" w:eastAsiaTheme="minorEastAsia" w:hAnsiTheme="minorEastAsia"/>
          <w:sz w:val="24"/>
        </w:rPr>
      </w:pPr>
      <w:r w:rsidRPr="002334B1">
        <w:rPr>
          <w:rFonts w:asciiTheme="minorEastAsia" w:eastAsiaTheme="minorEastAsia" w:hAnsiTheme="minorEastAsia" w:hint="eastAsia"/>
          <w:sz w:val="24"/>
        </w:rPr>
        <w:t>○意見</w:t>
      </w:r>
      <w:r w:rsidR="00F22D95">
        <w:rPr>
          <w:rFonts w:asciiTheme="minorEastAsia" w:eastAsiaTheme="minorEastAsia" w:hAnsiTheme="minorEastAsia" w:hint="eastAsia"/>
          <w:sz w:val="24"/>
        </w:rPr>
        <w:t>の概要</w:t>
      </w:r>
      <w:r w:rsidRPr="002334B1">
        <w:rPr>
          <w:rFonts w:asciiTheme="minorEastAsia" w:eastAsiaTheme="minorEastAsia" w:hAnsiTheme="minorEastAsia" w:hint="eastAsia"/>
          <w:sz w:val="24"/>
        </w:rPr>
        <w:t>及びそれに対する考え方</w:t>
      </w:r>
    </w:p>
    <w:tbl>
      <w:tblPr>
        <w:tblW w:w="130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2"/>
        <w:gridCol w:w="6701"/>
        <w:gridCol w:w="5626"/>
      </w:tblGrid>
      <w:tr w:rsidR="00912AD7" w:rsidRPr="002334B1" w14:paraId="34DA5B9B" w14:textId="77777777" w:rsidTr="00F150B2">
        <w:trPr>
          <w:trHeight w:val="237"/>
        </w:trPr>
        <w:tc>
          <w:tcPr>
            <w:tcW w:w="752" w:type="dxa"/>
          </w:tcPr>
          <w:p w14:paraId="6C0B1CDF" w14:textId="77777777" w:rsidR="00912AD7" w:rsidRPr="002334B1" w:rsidRDefault="002334B1" w:rsidP="002D6DAC">
            <w:pPr>
              <w:ind w:left="1200" w:hangingChars="500" w:hanging="1200"/>
              <w:jc w:val="center"/>
              <w:rPr>
                <w:rFonts w:asciiTheme="minorEastAsia" w:eastAsiaTheme="minorEastAsia" w:hAnsiTheme="minorEastAsia"/>
                <w:sz w:val="24"/>
              </w:rPr>
            </w:pPr>
            <w:r>
              <w:rPr>
                <w:rFonts w:asciiTheme="minorEastAsia" w:eastAsiaTheme="minorEastAsia" w:hAnsiTheme="minorEastAsia" w:hint="eastAsia"/>
                <w:sz w:val="24"/>
              </w:rPr>
              <w:t>No.</w:t>
            </w:r>
          </w:p>
        </w:tc>
        <w:tc>
          <w:tcPr>
            <w:tcW w:w="6701" w:type="dxa"/>
          </w:tcPr>
          <w:p w14:paraId="015F8024" w14:textId="77777777" w:rsidR="00912AD7" w:rsidRPr="002334B1" w:rsidRDefault="00912AD7" w:rsidP="002D6DAC">
            <w:pPr>
              <w:ind w:left="1200" w:hangingChars="500" w:hanging="1200"/>
              <w:jc w:val="center"/>
              <w:rPr>
                <w:rFonts w:asciiTheme="minorEastAsia" w:eastAsiaTheme="minorEastAsia" w:hAnsiTheme="minorEastAsia"/>
                <w:sz w:val="24"/>
              </w:rPr>
            </w:pPr>
            <w:r w:rsidRPr="002334B1">
              <w:rPr>
                <w:rFonts w:asciiTheme="minorEastAsia" w:eastAsiaTheme="minorEastAsia" w:hAnsiTheme="minorEastAsia" w:hint="eastAsia"/>
                <w:sz w:val="24"/>
              </w:rPr>
              <w:t>意見の概要</w:t>
            </w:r>
          </w:p>
        </w:tc>
        <w:tc>
          <w:tcPr>
            <w:tcW w:w="5626" w:type="dxa"/>
          </w:tcPr>
          <w:p w14:paraId="47C3928F" w14:textId="77777777" w:rsidR="00912AD7" w:rsidRPr="002334B1" w:rsidRDefault="00912AD7" w:rsidP="002D6DAC">
            <w:pPr>
              <w:ind w:left="1200" w:hangingChars="500" w:hanging="1200"/>
              <w:jc w:val="center"/>
              <w:rPr>
                <w:rFonts w:asciiTheme="minorEastAsia" w:eastAsiaTheme="minorEastAsia" w:hAnsiTheme="minorEastAsia"/>
                <w:sz w:val="24"/>
              </w:rPr>
            </w:pPr>
            <w:r w:rsidRPr="002334B1">
              <w:rPr>
                <w:rFonts w:asciiTheme="minorEastAsia" w:eastAsiaTheme="minorEastAsia" w:hAnsiTheme="minorEastAsia" w:hint="eastAsia"/>
                <w:sz w:val="24"/>
              </w:rPr>
              <w:t>意見に対する考え方</w:t>
            </w:r>
          </w:p>
        </w:tc>
      </w:tr>
      <w:tr w:rsidR="003746F8" w:rsidRPr="002334B1" w14:paraId="034AF937" w14:textId="77777777" w:rsidTr="00F150B2">
        <w:trPr>
          <w:trHeight w:val="974"/>
        </w:trPr>
        <w:tc>
          <w:tcPr>
            <w:tcW w:w="752" w:type="dxa"/>
            <w:vAlign w:val="center"/>
          </w:tcPr>
          <w:p w14:paraId="37F91E94" w14:textId="77777777" w:rsidR="003746F8" w:rsidRPr="002334B1" w:rsidRDefault="002334B1" w:rsidP="003746F8">
            <w:pPr>
              <w:ind w:left="1200" w:hangingChars="500" w:hanging="1200"/>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6701" w:type="dxa"/>
          </w:tcPr>
          <w:p w14:paraId="6B16E25D" w14:textId="77777777" w:rsidR="003746F8" w:rsidRDefault="00A64384" w:rsidP="002334B1">
            <w:pPr>
              <w:ind w:left="1"/>
              <w:rPr>
                <w:rFonts w:asciiTheme="minorEastAsia" w:eastAsiaTheme="minorEastAsia" w:hAnsiTheme="minorEastAsia"/>
                <w:sz w:val="24"/>
              </w:rPr>
            </w:pPr>
            <w:r>
              <w:rPr>
                <w:rFonts w:asciiTheme="minorEastAsia" w:eastAsiaTheme="minorEastAsia" w:hAnsiTheme="minorEastAsia" w:hint="eastAsia"/>
                <w:sz w:val="24"/>
              </w:rPr>
              <w:t>神島田コミュニティについて</w:t>
            </w:r>
          </w:p>
          <w:p w14:paraId="67F6F861" w14:textId="77777777" w:rsidR="00A64384" w:rsidRPr="002334B1" w:rsidRDefault="005919D7" w:rsidP="005919D7">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A64384">
              <w:rPr>
                <w:rFonts w:asciiTheme="minorEastAsia" w:eastAsiaTheme="minorEastAsia" w:hAnsiTheme="minorEastAsia" w:hint="eastAsia"/>
                <w:sz w:val="24"/>
              </w:rPr>
              <w:t>子ども関連でお部屋を借りられないか相談させてもらいましたが、使える部屋が少ない</w:t>
            </w:r>
            <w:r w:rsidR="0001548B">
              <w:rPr>
                <w:rFonts w:asciiTheme="minorEastAsia" w:eastAsiaTheme="minorEastAsia" w:hAnsiTheme="minorEastAsia" w:hint="eastAsia"/>
                <w:sz w:val="24"/>
              </w:rPr>
              <w:t>事</w:t>
            </w:r>
            <w:r w:rsidR="00A64384">
              <w:rPr>
                <w:rFonts w:asciiTheme="minorEastAsia" w:eastAsiaTheme="minorEastAsia" w:hAnsiTheme="minorEastAsia" w:hint="eastAsia"/>
                <w:sz w:val="24"/>
              </w:rPr>
              <w:t>（大きい部屋はいつも卓球をしている）、午後３時まで、日・月休みということで利用を断念しました（夏休みは比較的使えると</w:t>
            </w:r>
            <w:r w:rsidR="0096403F">
              <w:rPr>
                <w:rFonts w:asciiTheme="minorEastAsia" w:eastAsiaTheme="minorEastAsia" w:hAnsiTheme="minorEastAsia" w:hint="eastAsia"/>
                <w:sz w:val="24"/>
              </w:rPr>
              <w:t>御</w:t>
            </w:r>
            <w:r w:rsidR="00A64384">
              <w:rPr>
                <w:rFonts w:asciiTheme="minorEastAsia" w:eastAsiaTheme="minorEastAsia" w:hAnsiTheme="minorEastAsia" w:hint="eastAsia"/>
                <w:sz w:val="24"/>
              </w:rPr>
              <w:t>提案いただきました）。できましたらもう少し利用しやすくしていただきたい。</w:t>
            </w:r>
          </w:p>
        </w:tc>
        <w:tc>
          <w:tcPr>
            <w:tcW w:w="5626" w:type="dxa"/>
          </w:tcPr>
          <w:p w14:paraId="08A37EFA" w14:textId="4243D844" w:rsidR="009C49D4" w:rsidRPr="002334B1" w:rsidRDefault="009C49D4" w:rsidP="009C49D4">
            <w:pPr>
              <w:rPr>
                <w:rFonts w:asciiTheme="minorEastAsia" w:eastAsiaTheme="minorEastAsia" w:hAnsiTheme="minorEastAsia"/>
                <w:sz w:val="24"/>
              </w:rPr>
            </w:pPr>
            <w:r>
              <w:rPr>
                <w:rFonts w:asciiTheme="minorEastAsia" w:eastAsiaTheme="minorEastAsia" w:hAnsiTheme="minorEastAsia" w:hint="eastAsia"/>
                <w:sz w:val="24"/>
              </w:rPr>
              <w:t>より多くの地域の皆様が利用できるよう、コミュニティセンターの管理をしている神島田小学校区コミュニティ推進協議会へお伝えさせていただきます。</w:t>
            </w:r>
          </w:p>
        </w:tc>
      </w:tr>
      <w:tr w:rsidR="003746F8" w:rsidRPr="002334B1" w14:paraId="7754107F" w14:textId="77777777" w:rsidTr="00F150B2">
        <w:trPr>
          <w:trHeight w:val="2695"/>
        </w:trPr>
        <w:tc>
          <w:tcPr>
            <w:tcW w:w="752" w:type="dxa"/>
            <w:vAlign w:val="center"/>
          </w:tcPr>
          <w:p w14:paraId="6E4775E4" w14:textId="77777777" w:rsidR="00B07BBF" w:rsidRPr="002334B1" w:rsidRDefault="00B07BBF" w:rsidP="00B07BBF">
            <w:pPr>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6701" w:type="dxa"/>
            <w:tcBorders>
              <w:bottom w:val="single" w:sz="4" w:space="0" w:color="auto"/>
            </w:tcBorders>
          </w:tcPr>
          <w:p w14:paraId="46828D89" w14:textId="77777777" w:rsidR="003746F8" w:rsidRDefault="00A64384" w:rsidP="002D6DAC">
            <w:pPr>
              <w:jc w:val="left"/>
              <w:rPr>
                <w:rFonts w:asciiTheme="minorEastAsia" w:eastAsiaTheme="minorEastAsia" w:hAnsiTheme="minorEastAsia"/>
                <w:sz w:val="24"/>
              </w:rPr>
            </w:pPr>
            <w:r>
              <w:rPr>
                <w:rFonts w:asciiTheme="minorEastAsia" w:eastAsiaTheme="minorEastAsia" w:hAnsiTheme="minorEastAsia" w:hint="eastAsia"/>
                <w:sz w:val="24"/>
              </w:rPr>
              <w:t>神島田公民館について</w:t>
            </w:r>
          </w:p>
          <w:p w14:paraId="197CAC4B" w14:textId="77777777" w:rsidR="00A64384" w:rsidRDefault="0096403F" w:rsidP="0096403F">
            <w:pPr>
              <w:ind w:left="240"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w:t>
            </w:r>
            <w:r w:rsidR="00A64384">
              <w:rPr>
                <w:rFonts w:asciiTheme="minorEastAsia" w:eastAsiaTheme="minorEastAsia" w:hAnsiTheme="minorEastAsia" w:hint="eastAsia"/>
                <w:sz w:val="24"/>
              </w:rPr>
              <w:t>中規模なお部屋として、和室を</w:t>
            </w:r>
            <w:r>
              <w:rPr>
                <w:rFonts w:asciiTheme="minorEastAsia" w:eastAsiaTheme="minorEastAsia" w:hAnsiTheme="minorEastAsia" w:hint="eastAsia"/>
                <w:sz w:val="24"/>
              </w:rPr>
              <w:t>御案内いただきましたが、机が重そうで運びにくそう。折りたたみの軽い長机を導入する予定はありませんか。</w:t>
            </w:r>
          </w:p>
          <w:p w14:paraId="5EEA85D2" w14:textId="77777777" w:rsidR="0096403F" w:rsidRPr="00B07BBF" w:rsidRDefault="0096403F" w:rsidP="0096403F">
            <w:pPr>
              <w:ind w:left="240"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館内は飲食禁止ということでしたが、近隣の子どもたちやお母さんが利用しやすいように、ロビーや２F廊下などにベンチなどを置いて、その場のみ飲食可能としたり、自動販売機を置いたりすることは難しいでしょうか。図書館のように一箇所のみ可能、とかだとありがたいです。</w:t>
            </w:r>
          </w:p>
        </w:tc>
        <w:tc>
          <w:tcPr>
            <w:tcW w:w="5626" w:type="dxa"/>
          </w:tcPr>
          <w:p w14:paraId="661CBB8D" w14:textId="1E5AF4F8" w:rsidR="0044316B" w:rsidRPr="00B06890" w:rsidRDefault="0044316B" w:rsidP="005A022C">
            <w:pPr>
              <w:jc w:val="left"/>
              <w:rPr>
                <w:rFonts w:asciiTheme="minorEastAsia" w:eastAsiaTheme="minorEastAsia" w:hAnsiTheme="minorEastAsia"/>
                <w:sz w:val="24"/>
              </w:rPr>
            </w:pPr>
            <w:r w:rsidRPr="00797732">
              <w:rPr>
                <w:rFonts w:asciiTheme="minorEastAsia" w:eastAsiaTheme="minorEastAsia" w:hAnsiTheme="minorEastAsia" w:hint="eastAsia"/>
                <w:sz w:val="24"/>
              </w:rPr>
              <w:t>今後の施策の参考とさせていただきます。</w:t>
            </w:r>
          </w:p>
        </w:tc>
      </w:tr>
    </w:tbl>
    <w:p w14:paraId="6F09D723" w14:textId="77777777" w:rsidR="00912AD7" w:rsidRPr="002334B1" w:rsidRDefault="00912AD7" w:rsidP="0096403F">
      <w:pPr>
        <w:tabs>
          <w:tab w:val="left" w:pos="10575"/>
        </w:tabs>
        <w:rPr>
          <w:rFonts w:asciiTheme="minorEastAsia" w:eastAsiaTheme="minorEastAsia" w:hAnsiTheme="minorEastAsia"/>
        </w:rPr>
      </w:pPr>
    </w:p>
    <w:sectPr w:rsidR="00912AD7" w:rsidRPr="002334B1" w:rsidSect="00C65CF8">
      <w:pgSz w:w="16838" w:h="11906" w:orient="landscape" w:code="9"/>
      <w:pgMar w:top="1134"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2615" w14:textId="77777777" w:rsidR="003746F8" w:rsidRDefault="003746F8" w:rsidP="003746F8">
      <w:r>
        <w:separator/>
      </w:r>
    </w:p>
  </w:endnote>
  <w:endnote w:type="continuationSeparator" w:id="0">
    <w:p w14:paraId="1497431C" w14:textId="77777777" w:rsidR="003746F8" w:rsidRDefault="003746F8" w:rsidP="0037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556B" w14:textId="77777777" w:rsidR="003746F8" w:rsidRDefault="003746F8" w:rsidP="003746F8">
      <w:r>
        <w:separator/>
      </w:r>
    </w:p>
  </w:footnote>
  <w:footnote w:type="continuationSeparator" w:id="0">
    <w:p w14:paraId="4F9BB3D1" w14:textId="77777777" w:rsidR="003746F8" w:rsidRDefault="003746F8" w:rsidP="0037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AD7"/>
    <w:rsid w:val="0001548B"/>
    <w:rsid w:val="000A2ADB"/>
    <w:rsid w:val="0014261A"/>
    <w:rsid w:val="00151340"/>
    <w:rsid w:val="0017282B"/>
    <w:rsid w:val="00172937"/>
    <w:rsid w:val="00183432"/>
    <w:rsid w:val="001935E3"/>
    <w:rsid w:val="001B06C4"/>
    <w:rsid w:val="001B28DE"/>
    <w:rsid w:val="00220E1C"/>
    <w:rsid w:val="002334B1"/>
    <w:rsid w:val="00252D0C"/>
    <w:rsid w:val="002B213E"/>
    <w:rsid w:val="002D6DAC"/>
    <w:rsid w:val="00317EF5"/>
    <w:rsid w:val="00361A3F"/>
    <w:rsid w:val="003746F8"/>
    <w:rsid w:val="003D4EEA"/>
    <w:rsid w:val="0044316B"/>
    <w:rsid w:val="004963D7"/>
    <w:rsid w:val="004A5F3E"/>
    <w:rsid w:val="004B1C88"/>
    <w:rsid w:val="004B609A"/>
    <w:rsid w:val="005252CB"/>
    <w:rsid w:val="00547BCE"/>
    <w:rsid w:val="005919D7"/>
    <w:rsid w:val="005A022C"/>
    <w:rsid w:val="005B7AE7"/>
    <w:rsid w:val="00642354"/>
    <w:rsid w:val="00686069"/>
    <w:rsid w:val="006D7F49"/>
    <w:rsid w:val="007C4265"/>
    <w:rsid w:val="007F6813"/>
    <w:rsid w:val="00810A47"/>
    <w:rsid w:val="008F2DC9"/>
    <w:rsid w:val="00912AD7"/>
    <w:rsid w:val="00927A4F"/>
    <w:rsid w:val="0093236B"/>
    <w:rsid w:val="0096403F"/>
    <w:rsid w:val="00981244"/>
    <w:rsid w:val="009C49D4"/>
    <w:rsid w:val="00A20A99"/>
    <w:rsid w:val="00A64384"/>
    <w:rsid w:val="00AB6080"/>
    <w:rsid w:val="00B06890"/>
    <w:rsid w:val="00B07BBF"/>
    <w:rsid w:val="00B11CBB"/>
    <w:rsid w:val="00B7705F"/>
    <w:rsid w:val="00B85DD3"/>
    <w:rsid w:val="00B86350"/>
    <w:rsid w:val="00BA4848"/>
    <w:rsid w:val="00BD4863"/>
    <w:rsid w:val="00C15693"/>
    <w:rsid w:val="00C65CF8"/>
    <w:rsid w:val="00C770B4"/>
    <w:rsid w:val="00CB75D8"/>
    <w:rsid w:val="00CD6210"/>
    <w:rsid w:val="00D006FB"/>
    <w:rsid w:val="00D20CB3"/>
    <w:rsid w:val="00DD04AD"/>
    <w:rsid w:val="00F150B2"/>
    <w:rsid w:val="00F22D95"/>
    <w:rsid w:val="00F40CB0"/>
    <w:rsid w:val="00F438A4"/>
    <w:rsid w:val="00FB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B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252CB"/>
    <w:rPr>
      <w:rFonts w:ascii="Arial" w:eastAsia="ＭＳ ゴシック" w:hAnsi="Arial"/>
      <w:sz w:val="18"/>
      <w:szCs w:val="18"/>
    </w:rPr>
  </w:style>
  <w:style w:type="paragraph" w:styleId="a4">
    <w:name w:val="header"/>
    <w:basedOn w:val="a"/>
    <w:link w:val="a5"/>
    <w:rsid w:val="003746F8"/>
    <w:pPr>
      <w:tabs>
        <w:tab w:val="center" w:pos="4252"/>
        <w:tab w:val="right" w:pos="8504"/>
      </w:tabs>
      <w:snapToGrid w:val="0"/>
    </w:pPr>
  </w:style>
  <w:style w:type="character" w:customStyle="1" w:styleId="a5">
    <w:name w:val="ヘッダー (文字)"/>
    <w:basedOn w:val="a0"/>
    <w:link w:val="a4"/>
    <w:rsid w:val="003746F8"/>
    <w:rPr>
      <w:kern w:val="2"/>
      <w:sz w:val="21"/>
      <w:szCs w:val="24"/>
    </w:rPr>
  </w:style>
  <w:style w:type="paragraph" w:styleId="a6">
    <w:name w:val="footer"/>
    <w:basedOn w:val="a"/>
    <w:link w:val="a7"/>
    <w:rsid w:val="003746F8"/>
    <w:pPr>
      <w:tabs>
        <w:tab w:val="center" w:pos="4252"/>
        <w:tab w:val="right" w:pos="8504"/>
      </w:tabs>
      <w:snapToGrid w:val="0"/>
    </w:pPr>
  </w:style>
  <w:style w:type="character" w:customStyle="1" w:styleId="a7">
    <w:name w:val="フッター (文字)"/>
    <w:basedOn w:val="a0"/>
    <w:link w:val="a6"/>
    <w:rsid w:val="003746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09137">
      <w:bodyDiv w:val="1"/>
      <w:marLeft w:val="0"/>
      <w:marRight w:val="0"/>
      <w:marTop w:val="0"/>
      <w:marBottom w:val="0"/>
      <w:divBdr>
        <w:top w:val="none" w:sz="0" w:space="0" w:color="auto"/>
        <w:left w:val="none" w:sz="0" w:space="0" w:color="auto"/>
        <w:bottom w:val="none" w:sz="0" w:space="0" w:color="auto"/>
        <w:right w:val="none" w:sz="0" w:space="0" w:color="auto"/>
      </w:divBdr>
      <w:divsChild>
        <w:div w:id="1791194815">
          <w:marLeft w:val="0"/>
          <w:marRight w:val="0"/>
          <w:marTop w:val="0"/>
          <w:marBottom w:val="0"/>
          <w:divBdr>
            <w:top w:val="none" w:sz="0" w:space="0" w:color="auto"/>
            <w:left w:val="none" w:sz="0" w:space="0" w:color="auto"/>
            <w:bottom w:val="none" w:sz="0" w:space="0" w:color="auto"/>
            <w:right w:val="none" w:sz="0" w:space="0" w:color="auto"/>
          </w:divBdr>
          <w:divsChild>
            <w:div w:id="1814567987">
              <w:marLeft w:val="0"/>
              <w:marRight w:val="0"/>
              <w:marTop w:val="0"/>
              <w:marBottom w:val="0"/>
              <w:divBdr>
                <w:top w:val="none" w:sz="0" w:space="0" w:color="auto"/>
                <w:left w:val="none" w:sz="0" w:space="0" w:color="auto"/>
                <w:bottom w:val="none" w:sz="0" w:space="0" w:color="auto"/>
                <w:right w:val="none" w:sz="0" w:space="0" w:color="auto"/>
              </w:divBdr>
              <w:divsChild>
                <w:div w:id="5950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4825">
      <w:bodyDiv w:val="1"/>
      <w:marLeft w:val="0"/>
      <w:marRight w:val="0"/>
      <w:marTop w:val="0"/>
      <w:marBottom w:val="0"/>
      <w:divBdr>
        <w:top w:val="none" w:sz="0" w:space="0" w:color="auto"/>
        <w:left w:val="none" w:sz="0" w:space="0" w:color="auto"/>
        <w:bottom w:val="none" w:sz="0" w:space="0" w:color="auto"/>
        <w:right w:val="none" w:sz="0" w:space="0" w:color="auto"/>
      </w:divBdr>
    </w:div>
    <w:div w:id="827400823">
      <w:bodyDiv w:val="1"/>
      <w:marLeft w:val="0"/>
      <w:marRight w:val="0"/>
      <w:marTop w:val="0"/>
      <w:marBottom w:val="0"/>
      <w:divBdr>
        <w:top w:val="none" w:sz="0" w:space="0" w:color="auto"/>
        <w:left w:val="none" w:sz="0" w:space="0" w:color="auto"/>
        <w:bottom w:val="none" w:sz="0" w:space="0" w:color="auto"/>
        <w:right w:val="none" w:sz="0" w:space="0" w:color="auto"/>
      </w:divBdr>
      <w:divsChild>
        <w:div w:id="1289583956">
          <w:marLeft w:val="0"/>
          <w:marRight w:val="0"/>
          <w:marTop w:val="0"/>
          <w:marBottom w:val="0"/>
          <w:divBdr>
            <w:top w:val="none" w:sz="0" w:space="0" w:color="auto"/>
            <w:left w:val="none" w:sz="0" w:space="0" w:color="auto"/>
            <w:bottom w:val="none" w:sz="0" w:space="0" w:color="auto"/>
            <w:right w:val="none" w:sz="0" w:space="0" w:color="auto"/>
          </w:divBdr>
          <w:divsChild>
            <w:div w:id="1398169188">
              <w:marLeft w:val="0"/>
              <w:marRight w:val="0"/>
              <w:marTop w:val="0"/>
              <w:marBottom w:val="0"/>
              <w:divBdr>
                <w:top w:val="none" w:sz="0" w:space="0" w:color="auto"/>
                <w:left w:val="none" w:sz="0" w:space="0" w:color="auto"/>
                <w:bottom w:val="none" w:sz="0" w:space="0" w:color="auto"/>
                <w:right w:val="none" w:sz="0" w:space="0" w:color="auto"/>
              </w:divBdr>
              <w:divsChild>
                <w:div w:id="13867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07745">
      <w:bodyDiv w:val="1"/>
      <w:marLeft w:val="0"/>
      <w:marRight w:val="0"/>
      <w:marTop w:val="0"/>
      <w:marBottom w:val="0"/>
      <w:divBdr>
        <w:top w:val="none" w:sz="0" w:space="0" w:color="auto"/>
        <w:left w:val="none" w:sz="0" w:space="0" w:color="auto"/>
        <w:bottom w:val="none" w:sz="0" w:space="0" w:color="auto"/>
        <w:right w:val="none" w:sz="0" w:space="0" w:color="auto"/>
      </w:divBdr>
    </w:div>
    <w:div w:id="1628470479">
      <w:bodyDiv w:val="1"/>
      <w:marLeft w:val="0"/>
      <w:marRight w:val="0"/>
      <w:marTop w:val="0"/>
      <w:marBottom w:val="0"/>
      <w:divBdr>
        <w:top w:val="none" w:sz="0" w:space="0" w:color="auto"/>
        <w:left w:val="none" w:sz="0" w:space="0" w:color="auto"/>
        <w:bottom w:val="none" w:sz="0" w:space="0" w:color="auto"/>
        <w:right w:val="none" w:sz="0" w:space="0" w:color="auto"/>
      </w:divBdr>
    </w:div>
    <w:div w:id="1785616939">
      <w:bodyDiv w:val="1"/>
      <w:marLeft w:val="0"/>
      <w:marRight w:val="0"/>
      <w:marTop w:val="0"/>
      <w:marBottom w:val="0"/>
      <w:divBdr>
        <w:top w:val="none" w:sz="0" w:space="0" w:color="auto"/>
        <w:left w:val="none" w:sz="0" w:space="0" w:color="auto"/>
        <w:bottom w:val="none" w:sz="0" w:space="0" w:color="auto"/>
        <w:right w:val="none" w:sz="0" w:space="0" w:color="auto"/>
      </w:divBdr>
      <w:divsChild>
        <w:div w:id="1766028869">
          <w:marLeft w:val="0"/>
          <w:marRight w:val="0"/>
          <w:marTop w:val="0"/>
          <w:marBottom w:val="0"/>
          <w:divBdr>
            <w:top w:val="none" w:sz="0" w:space="0" w:color="auto"/>
            <w:left w:val="none" w:sz="0" w:space="0" w:color="auto"/>
            <w:bottom w:val="none" w:sz="0" w:space="0" w:color="auto"/>
            <w:right w:val="none" w:sz="0" w:space="0" w:color="auto"/>
          </w:divBdr>
          <w:divsChild>
            <w:div w:id="1445467861">
              <w:marLeft w:val="0"/>
              <w:marRight w:val="0"/>
              <w:marTop w:val="0"/>
              <w:marBottom w:val="0"/>
              <w:divBdr>
                <w:top w:val="none" w:sz="0" w:space="0" w:color="auto"/>
                <w:left w:val="none" w:sz="0" w:space="0" w:color="auto"/>
                <w:bottom w:val="none" w:sz="0" w:space="0" w:color="auto"/>
                <w:right w:val="none" w:sz="0" w:space="0" w:color="auto"/>
              </w:divBdr>
              <w:divsChild>
                <w:div w:id="7268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7972">
      <w:bodyDiv w:val="1"/>
      <w:marLeft w:val="0"/>
      <w:marRight w:val="0"/>
      <w:marTop w:val="0"/>
      <w:marBottom w:val="0"/>
      <w:divBdr>
        <w:top w:val="none" w:sz="0" w:space="0" w:color="auto"/>
        <w:left w:val="none" w:sz="0" w:space="0" w:color="auto"/>
        <w:bottom w:val="none" w:sz="0" w:space="0" w:color="auto"/>
        <w:right w:val="none" w:sz="0" w:space="0" w:color="auto"/>
      </w:divBdr>
      <w:divsChild>
        <w:div w:id="798573045">
          <w:marLeft w:val="0"/>
          <w:marRight w:val="0"/>
          <w:marTop w:val="0"/>
          <w:marBottom w:val="0"/>
          <w:divBdr>
            <w:top w:val="none" w:sz="0" w:space="0" w:color="auto"/>
            <w:left w:val="none" w:sz="0" w:space="0" w:color="auto"/>
            <w:bottom w:val="none" w:sz="0" w:space="0" w:color="auto"/>
            <w:right w:val="none" w:sz="0" w:space="0" w:color="auto"/>
          </w:divBdr>
          <w:divsChild>
            <w:div w:id="942033920">
              <w:marLeft w:val="0"/>
              <w:marRight w:val="0"/>
              <w:marTop w:val="0"/>
              <w:marBottom w:val="0"/>
              <w:divBdr>
                <w:top w:val="none" w:sz="0" w:space="0" w:color="auto"/>
                <w:left w:val="none" w:sz="0" w:space="0" w:color="auto"/>
                <w:bottom w:val="none" w:sz="0" w:space="0" w:color="auto"/>
                <w:right w:val="none" w:sz="0" w:space="0" w:color="auto"/>
              </w:divBdr>
              <w:divsChild>
                <w:div w:id="1683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2026-01-20T00:50:00Z</dcterms:created>
  <dcterms:modified xsi:type="dcterms:W3CDTF">2026-01-20T00:50:00Z</dcterms:modified>
</cp:coreProperties>
</file>